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13 января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32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</w:rPr>
        <w:t>Швец Игоря Анатольевича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в магазине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путем кражи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 xml:space="preserve">хищение </w:t>
      </w:r>
      <w:r>
        <w:rPr>
          <w:rFonts w:ascii="Times New Roman" w:eastAsia="Times New Roman" w:hAnsi="Times New Roman" w:cs="Times New Roman"/>
        </w:rPr>
        <w:t>чужого 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бутылки </w:t>
      </w:r>
      <w:r>
        <w:rPr>
          <w:rFonts w:ascii="Times New Roman" w:eastAsia="Times New Roman" w:hAnsi="Times New Roman" w:cs="Times New Roman"/>
        </w:rPr>
        <w:t>Водк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Беленькая Люкс</w:t>
      </w:r>
      <w:r>
        <w:rPr>
          <w:rFonts w:ascii="Times New Roman" w:eastAsia="Times New Roman" w:hAnsi="Times New Roman" w:cs="Times New Roman"/>
        </w:rPr>
        <w:t xml:space="preserve"> 40% объёмом </w:t>
      </w:r>
      <w:r>
        <w:rPr>
          <w:rFonts w:ascii="Times New Roman" w:eastAsia="Times New Roman" w:hAnsi="Times New Roman" w:cs="Times New Roman"/>
        </w:rPr>
        <w:t>0,25 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стоимостью </w:t>
      </w:r>
      <w:r>
        <w:rPr>
          <w:rFonts w:ascii="Times New Roman" w:eastAsia="Times New Roman" w:hAnsi="Times New Roman" w:cs="Times New Roman"/>
        </w:rPr>
        <w:t>259,99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принадлежащ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причини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 xml:space="preserve">на сумму </w:t>
      </w:r>
      <w:r>
        <w:rPr>
          <w:rFonts w:ascii="Times New Roman" w:eastAsia="Times New Roman" w:hAnsi="Times New Roman" w:cs="Times New Roman"/>
        </w:rPr>
        <w:t>259,99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</w:t>
      </w:r>
      <w:r>
        <w:rPr>
          <w:rFonts w:ascii="Times New Roman" w:eastAsia="Times New Roman" w:hAnsi="Times New Roman" w:cs="Times New Roman"/>
        </w:rPr>
        <w:t xml:space="preserve">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он действительно похитил в магазине «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>» бутылку водки.</w:t>
      </w:r>
      <w:r>
        <w:rPr>
          <w:rFonts w:ascii="Times New Roman" w:eastAsia="Times New Roman" w:hAnsi="Times New Roman" w:cs="Times New Roman"/>
        </w:rPr>
        <w:t xml:space="preserve"> С протоколом согласен.</w:t>
      </w:r>
      <w:r>
        <w:rPr>
          <w:rFonts w:ascii="Times New Roman" w:eastAsia="Times New Roman" w:hAnsi="Times New Roman" w:cs="Times New Roman"/>
        </w:rPr>
        <w:t xml:space="preserve"> Военнослужащим </w:t>
      </w:r>
      <w:r>
        <w:rPr>
          <w:rFonts w:ascii="Times New Roman" w:eastAsia="Times New Roman" w:hAnsi="Times New Roman" w:cs="Times New Roman"/>
        </w:rPr>
        <w:t xml:space="preserve">и инвалидом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 xml:space="preserve">Малолетних детей не имеет.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Представитель потерпевшего в судебное заседание не явился, о времени и 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надлежащим образом, ходатайство </w:t>
      </w:r>
      <w:r>
        <w:rPr>
          <w:rFonts w:ascii="Times New Roman" w:eastAsia="Times New Roman" w:hAnsi="Times New Roman" w:cs="Times New Roman"/>
        </w:rPr>
        <w:t>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сотрудника ОР ППСП МО МВД России «Ханты-Мансийский»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</w:t>
      </w:r>
      <w:r>
        <w:rPr>
          <w:rFonts w:ascii="Times New Roman" w:eastAsia="Times New Roman" w:hAnsi="Times New Roman" w:cs="Times New Roman"/>
        </w:rPr>
        <w:t xml:space="preserve"> о привлечении к ответственности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в котором он не оспаривает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 кражи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объяснением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7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справкой </w:t>
      </w:r>
      <w:r>
        <w:rPr>
          <w:rFonts w:ascii="Times New Roman" w:eastAsia="Times New Roman" w:hAnsi="Times New Roman" w:cs="Times New Roman"/>
        </w:rPr>
        <w:t>об ущербе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на лицо;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справкой с перечнем похищенных товаров;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сохранной распиской;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заявлением о выдаче (замене) паспорта;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рапортом оперативного дежурного МОМВД России Ханты-Мансийский.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его действия по факту мелкого хищения чужого имущества стоимость которого не превышает одну тысячу рублей, путем кражи,</w:t>
      </w:r>
      <w:r>
        <w:rPr>
          <w:rFonts w:ascii="Times New Roman" w:eastAsia="Times New Roman" w:hAnsi="Times New Roman" w:cs="Times New Roman"/>
        </w:rPr>
        <w:t xml:space="preserve">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</w:t>
      </w:r>
      <w:r>
        <w:rPr>
          <w:rFonts w:ascii="Times New Roman" w:eastAsia="Times New Roman" w:hAnsi="Times New Roman" w:cs="Times New Roman"/>
        </w:rPr>
        <w:t xml:space="preserve">о кодекса Российской Федерации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нашли свое подтверждение.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квалифицированы по ч.1 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х и о</w:t>
      </w:r>
      <w:r>
        <w:rPr>
          <w:rFonts w:ascii="Times New Roman" w:eastAsia="Times New Roman" w:hAnsi="Times New Roman" w:cs="Times New Roman"/>
        </w:rPr>
        <w:t>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 не установлено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 правонарушения, его личность,</w:t>
      </w:r>
      <w:r>
        <w:rPr>
          <w:rFonts w:ascii="Times New Roman" w:eastAsia="Times New Roman" w:hAnsi="Times New Roman" w:cs="Times New Roman"/>
        </w:rPr>
        <w:t xml:space="preserve"> а также тот факт, что Швец И.А. неоднократно привлекался к административной ответственности и наказание в виде штрафа на него воздействия не имеет, в связи с чем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 необходимым назначить ему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ареста.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Швец И.А</w:t>
      </w:r>
      <w:r>
        <w:rPr>
          <w:rFonts w:ascii="Times New Roman" w:eastAsia="Times New Roman" w:hAnsi="Times New Roman" w:cs="Times New Roman"/>
        </w:rPr>
        <w:t>.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Швец Игоря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семь</w:t>
      </w:r>
      <w:r>
        <w:rPr>
          <w:rFonts w:ascii="Times New Roman" w:eastAsia="Times New Roman" w:hAnsi="Times New Roman" w:cs="Times New Roman"/>
        </w:rPr>
        <w:t xml:space="preserve">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</w:t>
      </w:r>
      <w:r>
        <w:rPr>
          <w:rFonts w:ascii="Times New Roman" w:eastAsia="Times New Roman" w:hAnsi="Times New Roman" w:cs="Times New Roman"/>
        </w:rPr>
        <w:t xml:space="preserve"> 14 </w:t>
      </w:r>
      <w:r>
        <w:rPr>
          <w:rFonts w:ascii="Times New Roman" w:eastAsia="Times New Roman" w:hAnsi="Times New Roman" w:cs="Times New Roman"/>
        </w:rPr>
        <w:t>часов</w:t>
      </w:r>
      <w:r>
        <w:rPr>
          <w:rFonts w:ascii="Times New Roman" w:eastAsia="Times New Roman" w:hAnsi="Times New Roman" w:cs="Times New Roman"/>
        </w:rPr>
        <w:t xml:space="preserve"> 30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</w:t>
      </w:r>
      <w:r>
        <w:rPr>
          <w:rFonts w:ascii="Times New Roman" w:eastAsia="Times New Roman" w:hAnsi="Times New Roman" w:cs="Times New Roman"/>
        </w:rPr>
        <w:t>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28rplc-4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33">
    <w:name w:val="cat-UserDefined grp-27 rplc-33"/>
    <w:basedOn w:val="DefaultParagraphFont"/>
  </w:style>
  <w:style w:type="character" w:customStyle="1" w:styleId="cat-UserDefinedgrp-28rplc-45">
    <w:name w:val="cat-UserDefined grp-2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